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10" w:rsidRDefault="0008021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080210" w:rsidRDefault="00080210">
      <w:pPr>
        <w:widowControl w:val="0"/>
        <w:autoSpaceDE w:val="0"/>
        <w:autoSpaceDN w:val="0"/>
        <w:adjustRightInd w:val="0"/>
        <w:spacing w:after="0" w:line="240" w:lineRule="auto"/>
        <w:jc w:val="both"/>
        <w:outlineLvl w:val="0"/>
        <w:rPr>
          <w:rFonts w:ascii="Calibri" w:hAnsi="Calibri" w:cs="Calibri"/>
        </w:rPr>
      </w:pP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 внесении изменений в план-график в 2015 - 2016 гг.; об отражении в плане-графике сведений о закупках, в том числе у единственного поставщика (подрядчика, исполнителя), субъектов малого предпринимательства, социально ориентированных некоммерческих организаций и о закупках со сведениями, составляющими </w:t>
      </w:r>
      <w:proofErr w:type="spellStart"/>
      <w:r>
        <w:rPr>
          <w:rFonts w:ascii="Calibri" w:hAnsi="Calibri" w:cs="Calibri"/>
        </w:rPr>
        <w:t>гостайну</w:t>
      </w:r>
      <w:proofErr w:type="spellEnd"/>
      <w:r>
        <w:rPr>
          <w:rFonts w:ascii="Calibri" w:hAnsi="Calibri" w:cs="Calibri"/>
        </w:rPr>
        <w:t xml:space="preserve">; </w:t>
      </w:r>
      <w:proofErr w:type="gramStart"/>
      <w:r>
        <w:rPr>
          <w:rFonts w:ascii="Calibri" w:hAnsi="Calibri" w:cs="Calibri"/>
        </w:rPr>
        <w:t xml:space="preserve">о закупках по </w:t>
      </w:r>
      <w:hyperlink r:id="rId6" w:history="1">
        <w:r>
          <w:rPr>
            <w:rFonts w:ascii="Calibri" w:hAnsi="Calibri" w:cs="Calibri"/>
            <w:color w:val="0000FF"/>
          </w:rPr>
          <w:t>п. 2 ч. 1 ст. 93</w:t>
        </w:r>
      </w:hyperlink>
      <w:r>
        <w:rPr>
          <w:rFonts w:ascii="Calibri" w:hAnsi="Calibri" w:cs="Calibri"/>
        </w:rPr>
        <w:t xml:space="preserve"> Федерального закона от 05.04.2013 N 44-ФЗ с привлечением субподрядчиков, соисполнителей из числа субъектов малого предпринимательства, социально ориентированных некоммерческих организаций; об изменении цены контракта, если победитель закупки использует или переходит на УСН; об ответственности поставщика (подрядчика, исполнителя) за неисполнение или ненадлежащее исполнение контракта.</w:t>
      </w:r>
      <w:proofErr w:type="gramEnd"/>
    </w:p>
    <w:p w:rsidR="00080210" w:rsidRDefault="00080210">
      <w:pPr>
        <w:widowControl w:val="0"/>
        <w:autoSpaceDE w:val="0"/>
        <w:autoSpaceDN w:val="0"/>
        <w:adjustRightInd w:val="0"/>
        <w:spacing w:after="0" w:line="240" w:lineRule="auto"/>
        <w:jc w:val="both"/>
        <w:rPr>
          <w:rFonts w:ascii="Calibri" w:hAnsi="Calibri" w:cs="Calibri"/>
        </w:rPr>
      </w:pP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080210" w:rsidRDefault="0008021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080210" w:rsidRDefault="00080210">
      <w:pPr>
        <w:widowControl w:val="0"/>
        <w:autoSpaceDE w:val="0"/>
        <w:autoSpaceDN w:val="0"/>
        <w:adjustRightInd w:val="0"/>
        <w:spacing w:after="0" w:line="240" w:lineRule="auto"/>
        <w:jc w:val="center"/>
        <w:rPr>
          <w:rFonts w:ascii="Calibri" w:hAnsi="Calibri" w:cs="Calibri"/>
          <w:b/>
          <w:bCs/>
        </w:rPr>
      </w:pPr>
    </w:p>
    <w:p w:rsidR="00080210" w:rsidRDefault="0008021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080210" w:rsidRDefault="0008021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марта 2015 г. N Д28и-747</w:t>
      </w:r>
    </w:p>
    <w:p w:rsidR="00080210" w:rsidRDefault="00080210">
      <w:pPr>
        <w:widowControl w:val="0"/>
        <w:autoSpaceDE w:val="0"/>
        <w:autoSpaceDN w:val="0"/>
        <w:adjustRightInd w:val="0"/>
        <w:spacing w:after="0" w:line="240" w:lineRule="auto"/>
        <w:jc w:val="both"/>
        <w:rPr>
          <w:rFonts w:ascii="Calibri" w:hAnsi="Calibri" w:cs="Calibri"/>
        </w:rPr>
      </w:pP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развития контрактной системы Минэкономразвития России рассмотрел обращение по вопросам о разъяснении положений Федерального </w:t>
      </w:r>
      <w:hyperlink r:id="rId7"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Согласно </w:t>
      </w:r>
      <w:hyperlink r:id="rId8" w:history="1">
        <w:r>
          <w:rPr>
            <w:rFonts w:ascii="Calibri" w:hAnsi="Calibri" w:cs="Calibri"/>
            <w:color w:val="0000FF"/>
          </w:rPr>
          <w:t>части 2 статьи 112</w:t>
        </w:r>
      </w:hyperlink>
      <w:r>
        <w:rPr>
          <w:rFonts w:ascii="Calibri" w:hAnsi="Calibri" w:cs="Calibri"/>
        </w:rPr>
        <w:t xml:space="preserve"> Закона N 44-ФЗ (в редакции Федерального закона от 31 декабря 2014 г.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498-ФЗ)) заказчики размещают в единой информационной системе или до ввода в эксплуатацию указанной системы на официальном сайте</w:t>
      </w:r>
      <w:proofErr w:type="gramEnd"/>
      <w:r>
        <w:rPr>
          <w:rFonts w:ascii="Calibri" w:hAnsi="Calibri" w:cs="Calibri"/>
        </w:rPr>
        <w:t xml:space="preserve"> </w:t>
      </w:r>
      <w:proofErr w:type="gramStart"/>
      <w:r>
        <w:rPr>
          <w:rFonts w:ascii="Calibri" w:hAnsi="Calibri" w:cs="Calibri"/>
        </w:rPr>
        <w:t>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планы-графики размещения заказов на 2014 - 2016 годы по правилам, действовавшим до дня вступления в силу Закона N 44-ФЗ,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w:t>
      </w:r>
      <w:proofErr w:type="gramEnd"/>
      <w:r>
        <w:rPr>
          <w:rFonts w:ascii="Calibri" w:hAnsi="Calibri" w:cs="Calibri"/>
        </w:rPr>
        <w:t xml:space="preserve">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настоящее время планы-графики размещения заказов размещаются заказчиками на официальном сайте в порядке, утвержденном совместным </w:t>
      </w:r>
      <w:hyperlink r:id="rId9" w:history="1">
        <w:r>
          <w:rPr>
            <w:rFonts w:ascii="Calibri" w:hAnsi="Calibri" w:cs="Calibri"/>
            <w:color w:val="0000FF"/>
          </w:rPr>
          <w:t>приказом</w:t>
        </w:r>
      </w:hyperlink>
      <w:r>
        <w:rPr>
          <w:rFonts w:ascii="Calibri" w:hAnsi="Calibri" w:cs="Calibri"/>
        </w:rPr>
        <w:t xml:space="preserve"> Минэкономразвития России и Казначейства России от 27 декабря 2011 г. N 761/20н "Об утверждении порядка размещения на официальном сайте планов-графиков размещения заказа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w:t>
      </w:r>
      <w:proofErr w:type="gramEnd"/>
      <w:r>
        <w:rPr>
          <w:rFonts w:ascii="Calibri" w:hAnsi="Calibri" w:cs="Calibri"/>
        </w:rPr>
        <w:t xml:space="preserve"> </w:t>
      </w:r>
      <w:proofErr w:type="gramStart"/>
      <w:r>
        <w:rPr>
          <w:rFonts w:ascii="Calibri" w:hAnsi="Calibri" w:cs="Calibri"/>
        </w:rPr>
        <w:t xml:space="preserve">услуг для нужд заказчиков" (далее - приказ N 761/20н), с учетом особенностей, установленных совместным </w:t>
      </w:r>
      <w:hyperlink r:id="rId10" w:history="1">
        <w:r>
          <w:rPr>
            <w:rFonts w:ascii="Calibri" w:hAnsi="Calibri" w:cs="Calibri"/>
            <w:color w:val="0000FF"/>
          </w:rPr>
          <w:t>приказом</w:t>
        </w:r>
      </w:hyperlink>
      <w:r>
        <w:rPr>
          <w:rFonts w:ascii="Calibri" w:hAnsi="Calibri" w:cs="Calibri"/>
        </w:rPr>
        <w:t xml:space="preserve"> Минэкономразвития России и Казначейства России от 20 сентября 2013 г. N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w:t>
      </w:r>
      <w:proofErr w:type="gramEnd"/>
      <w:r>
        <w:rPr>
          <w:rFonts w:ascii="Calibri" w:hAnsi="Calibri" w:cs="Calibri"/>
        </w:rPr>
        <w:t xml:space="preserve"> годы" (далее - приказ N 544/18н, особенности).</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отметить, что в настоящее время подготовлен </w:t>
      </w:r>
      <w:hyperlink r:id="rId11" w:history="1">
        <w:r>
          <w:rPr>
            <w:rFonts w:ascii="Calibri" w:hAnsi="Calibri" w:cs="Calibri"/>
            <w:color w:val="0000FF"/>
          </w:rPr>
          <w:t>проект</w:t>
        </w:r>
      </w:hyperlink>
      <w:r>
        <w:rPr>
          <w:rFonts w:ascii="Calibri" w:hAnsi="Calibri" w:cs="Calibri"/>
        </w:rPr>
        <w:t xml:space="preserve"> совместного приказа Минэкономразвития России и Казначейства России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2015-2016 годы".</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в соответствии с </w:t>
      </w:r>
      <w:hyperlink r:id="rId12" w:history="1">
        <w:r>
          <w:rPr>
            <w:rFonts w:ascii="Calibri" w:hAnsi="Calibri" w:cs="Calibri"/>
            <w:color w:val="0000FF"/>
          </w:rPr>
          <w:t>частью 2 статьи 114</w:t>
        </w:r>
      </w:hyperlink>
      <w:r>
        <w:rPr>
          <w:rFonts w:ascii="Calibri" w:hAnsi="Calibri" w:cs="Calibri"/>
        </w:rPr>
        <w:t xml:space="preserve"> Закона N 44-ФЗ (в редакции Закона N 498-</w:t>
      </w:r>
      <w:r>
        <w:rPr>
          <w:rFonts w:ascii="Calibri" w:hAnsi="Calibri" w:cs="Calibri"/>
        </w:rPr>
        <w:lastRenderedPageBreak/>
        <w:t xml:space="preserve">ФЗ) </w:t>
      </w:r>
      <w:hyperlink r:id="rId13" w:history="1">
        <w:r>
          <w:rPr>
            <w:rFonts w:ascii="Calibri" w:hAnsi="Calibri" w:cs="Calibri"/>
            <w:color w:val="0000FF"/>
          </w:rPr>
          <w:t>пункт 16 части 3 статьи 4</w:t>
        </w:r>
      </w:hyperlink>
      <w:r>
        <w:rPr>
          <w:rFonts w:ascii="Calibri" w:hAnsi="Calibri" w:cs="Calibri"/>
        </w:rPr>
        <w:t xml:space="preserve">, </w:t>
      </w:r>
      <w:hyperlink r:id="rId14" w:history="1">
        <w:r>
          <w:rPr>
            <w:rFonts w:ascii="Calibri" w:hAnsi="Calibri" w:cs="Calibri"/>
            <w:color w:val="0000FF"/>
          </w:rPr>
          <w:t>статьи 16</w:t>
        </w:r>
      </w:hyperlink>
      <w:r>
        <w:rPr>
          <w:rFonts w:ascii="Calibri" w:hAnsi="Calibri" w:cs="Calibri"/>
        </w:rPr>
        <w:t xml:space="preserve">, </w:t>
      </w:r>
      <w:hyperlink r:id="rId15" w:history="1">
        <w:r>
          <w:rPr>
            <w:rFonts w:ascii="Calibri" w:hAnsi="Calibri" w:cs="Calibri"/>
            <w:color w:val="0000FF"/>
          </w:rPr>
          <w:t>17</w:t>
        </w:r>
      </w:hyperlink>
      <w:r>
        <w:rPr>
          <w:rFonts w:ascii="Calibri" w:hAnsi="Calibri" w:cs="Calibri"/>
        </w:rPr>
        <w:t xml:space="preserve">, </w:t>
      </w:r>
      <w:hyperlink r:id="rId16" w:history="1">
        <w:r>
          <w:rPr>
            <w:rFonts w:ascii="Calibri" w:hAnsi="Calibri" w:cs="Calibri"/>
            <w:color w:val="0000FF"/>
          </w:rPr>
          <w:t>18</w:t>
        </w:r>
      </w:hyperlink>
      <w:r>
        <w:rPr>
          <w:rFonts w:ascii="Calibri" w:hAnsi="Calibri" w:cs="Calibri"/>
        </w:rPr>
        <w:t xml:space="preserve">, </w:t>
      </w:r>
      <w:hyperlink r:id="rId17" w:history="1">
        <w:r>
          <w:rPr>
            <w:rFonts w:ascii="Calibri" w:hAnsi="Calibri" w:cs="Calibri"/>
            <w:color w:val="0000FF"/>
          </w:rPr>
          <w:t>19</w:t>
        </w:r>
      </w:hyperlink>
      <w:r>
        <w:rPr>
          <w:rFonts w:ascii="Calibri" w:hAnsi="Calibri" w:cs="Calibri"/>
        </w:rPr>
        <w:t xml:space="preserve">, </w:t>
      </w:r>
      <w:hyperlink r:id="rId18" w:history="1">
        <w:r>
          <w:rPr>
            <w:rFonts w:ascii="Calibri" w:hAnsi="Calibri" w:cs="Calibri"/>
            <w:color w:val="0000FF"/>
          </w:rPr>
          <w:t>части 1</w:t>
        </w:r>
      </w:hyperlink>
      <w:r>
        <w:rPr>
          <w:rFonts w:ascii="Calibri" w:hAnsi="Calibri" w:cs="Calibri"/>
        </w:rPr>
        <w:t xml:space="preserve"> - </w:t>
      </w:r>
      <w:hyperlink r:id="rId19" w:history="1">
        <w:r>
          <w:rPr>
            <w:rFonts w:ascii="Calibri" w:hAnsi="Calibri" w:cs="Calibri"/>
            <w:color w:val="0000FF"/>
          </w:rPr>
          <w:t>10</w:t>
        </w:r>
      </w:hyperlink>
      <w:r>
        <w:rPr>
          <w:rFonts w:ascii="Calibri" w:hAnsi="Calibri" w:cs="Calibri"/>
        </w:rPr>
        <w:t xml:space="preserve">, </w:t>
      </w:r>
      <w:hyperlink r:id="rId20" w:history="1">
        <w:r>
          <w:rPr>
            <w:rFonts w:ascii="Calibri" w:hAnsi="Calibri" w:cs="Calibri"/>
            <w:color w:val="0000FF"/>
          </w:rPr>
          <w:t>12</w:t>
        </w:r>
      </w:hyperlink>
      <w:r>
        <w:rPr>
          <w:rFonts w:ascii="Calibri" w:hAnsi="Calibri" w:cs="Calibri"/>
        </w:rPr>
        <w:t xml:space="preserve"> - </w:t>
      </w:r>
      <w:hyperlink r:id="rId21" w:history="1">
        <w:r>
          <w:rPr>
            <w:rFonts w:ascii="Calibri" w:hAnsi="Calibri" w:cs="Calibri"/>
            <w:color w:val="0000FF"/>
          </w:rPr>
          <w:t>15 статьи 21</w:t>
        </w:r>
      </w:hyperlink>
      <w:r>
        <w:rPr>
          <w:rFonts w:ascii="Calibri" w:hAnsi="Calibri" w:cs="Calibri"/>
        </w:rPr>
        <w:t xml:space="preserve">, </w:t>
      </w:r>
      <w:hyperlink r:id="rId22" w:history="1">
        <w:r>
          <w:rPr>
            <w:rFonts w:ascii="Calibri" w:hAnsi="Calibri" w:cs="Calibri"/>
            <w:color w:val="0000FF"/>
          </w:rPr>
          <w:t>части 1</w:t>
        </w:r>
      </w:hyperlink>
      <w:r>
        <w:rPr>
          <w:rFonts w:ascii="Calibri" w:hAnsi="Calibri" w:cs="Calibri"/>
        </w:rPr>
        <w:t xml:space="preserve"> и </w:t>
      </w:r>
      <w:hyperlink r:id="rId23" w:history="1">
        <w:r>
          <w:rPr>
            <w:rFonts w:ascii="Calibri" w:hAnsi="Calibri" w:cs="Calibri"/>
            <w:color w:val="0000FF"/>
          </w:rPr>
          <w:t>2 статьи 23</w:t>
        </w:r>
      </w:hyperlink>
      <w:r>
        <w:rPr>
          <w:rFonts w:ascii="Calibri" w:hAnsi="Calibri" w:cs="Calibri"/>
        </w:rPr>
        <w:t>,</w:t>
      </w:r>
      <w:proofErr w:type="gramEnd"/>
      <w:r>
        <w:rPr>
          <w:rFonts w:ascii="Calibri" w:hAnsi="Calibri" w:cs="Calibri"/>
        </w:rPr>
        <w:t xml:space="preserve"> </w:t>
      </w:r>
      <w:hyperlink r:id="rId24" w:history="1">
        <w:r>
          <w:rPr>
            <w:rFonts w:ascii="Calibri" w:hAnsi="Calibri" w:cs="Calibri"/>
            <w:color w:val="0000FF"/>
          </w:rPr>
          <w:t>пункт 1.1 части 2 статьи 25</w:t>
        </w:r>
      </w:hyperlink>
      <w:r>
        <w:rPr>
          <w:rFonts w:ascii="Calibri" w:hAnsi="Calibri" w:cs="Calibri"/>
        </w:rPr>
        <w:t xml:space="preserve">, </w:t>
      </w:r>
      <w:hyperlink r:id="rId25" w:history="1">
        <w:r>
          <w:rPr>
            <w:rFonts w:ascii="Calibri" w:hAnsi="Calibri" w:cs="Calibri"/>
            <w:color w:val="0000FF"/>
          </w:rPr>
          <w:t>часть 5 статьи 26</w:t>
        </w:r>
      </w:hyperlink>
      <w:r>
        <w:rPr>
          <w:rFonts w:ascii="Calibri" w:hAnsi="Calibri" w:cs="Calibri"/>
        </w:rPr>
        <w:t xml:space="preserve">, </w:t>
      </w:r>
      <w:hyperlink r:id="rId26" w:history="1">
        <w:r>
          <w:rPr>
            <w:rFonts w:ascii="Calibri" w:hAnsi="Calibri" w:cs="Calibri"/>
            <w:color w:val="0000FF"/>
          </w:rPr>
          <w:t>пункты 1</w:t>
        </w:r>
      </w:hyperlink>
      <w:r>
        <w:rPr>
          <w:rFonts w:ascii="Calibri" w:hAnsi="Calibri" w:cs="Calibri"/>
        </w:rPr>
        <w:t xml:space="preserve"> и </w:t>
      </w:r>
      <w:hyperlink r:id="rId27" w:history="1">
        <w:r>
          <w:rPr>
            <w:rFonts w:ascii="Calibri" w:hAnsi="Calibri" w:cs="Calibri"/>
            <w:color w:val="0000FF"/>
          </w:rPr>
          <w:t>2 части 4 статьи 38</w:t>
        </w:r>
      </w:hyperlink>
      <w:r>
        <w:rPr>
          <w:rFonts w:ascii="Calibri" w:hAnsi="Calibri" w:cs="Calibri"/>
        </w:rPr>
        <w:t xml:space="preserve"> Закона N 44-ФЗ вступают в силу с 1 января 2016 года.</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 утвержденный план-график размещения заказов на поставки товаров, выполнение работ, оказание услуг, подготовленный согласно </w:t>
      </w:r>
      <w:hyperlink r:id="rId28" w:history="1">
        <w:r>
          <w:rPr>
            <w:rFonts w:ascii="Calibri" w:hAnsi="Calibri" w:cs="Calibri"/>
            <w:color w:val="0000FF"/>
          </w:rPr>
          <w:t>приказу</w:t>
        </w:r>
      </w:hyperlink>
      <w:r>
        <w:rPr>
          <w:rFonts w:ascii="Calibri" w:hAnsi="Calibri" w:cs="Calibri"/>
        </w:rPr>
        <w:t xml:space="preserve"> N 761/20н с учетом положений </w:t>
      </w:r>
      <w:hyperlink r:id="rId29" w:history="1">
        <w:r>
          <w:rPr>
            <w:rFonts w:ascii="Calibri" w:hAnsi="Calibri" w:cs="Calibri"/>
            <w:color w:val="0000FF"/>
          </w:rPr>
          <w:t>приказа</w:t>
        </w:r>
      </w:hyperlink>
      <w:r>
        <w:rPr>
          <w:rFonts w:ascii="Calibri" w:hAnsi="Calibri" w:cs="Calibri"/>
        </w:rPr>
        <w:t xml:space="preserve"> N 544/18н, вносятся изменения в соответствии с требованиями указанных приказов, а не </w:t>
      </w:r>
      <w:hyperlink r:id="rId30" w:history="1">
        <w:r>
          <w:rPr>
            <w:rFonts w:ascii="Calibri" w:hAnsi="Calibri" w:cs="Calibri"/>
            <w:color w:val="0000FF"/>
          </w:rPr>
          <w:t>части 13 статьи 21</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отметить, что </w:t>
      </w:r>
      <w:hyperlink r:id="rId31" w:history="1">
        <w:r>
          <w:rPr>
            <w:rFonts w:ascii="Calibri" w:hAnsi="Calibri" w:cs="Calibri"/>
            <w:color w:val="0000FF"/>
          </w:rPr>
          <w:t>пунктом 15</w:t>
        </w:r>
      </w:hyperlink>
      <w:r>
        <w:rPr>
          <w:rFonts w:ascii="Calibri" w:hAnsi="Calibri" w:cs="Calibri"/>
        </w:rPr>
        <w:t xml:space="preserve"> примечания к Приложению N 2 к приказу N 761/20н определены случаи внесения изменений в план-график. При этом если внесение изменений в план-график осуществляется по нескольким основаниям, то необходимо указать все основания.</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 закупке, предусмотренной в плане-графике размещения заказов, изменения вносятся несколько раз, соответственно, в плане-графике должны быть учтены все изменения.</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2015 - 2016 годах изменения в план-график размещения заказов вносятся согласно </w:t>
      </w:r>
      <w:hyperlink r:id="rId32" w:history="1">
        <w:r>
          <w:rPr>
            <w:rFonts w:ascii="Calibri" w:hAnsi="Calibri" w:cs="Calibri"/>
            <w:color w:val="0000FF"/>
          </w:rPr>
          <w:t>пункту 15</w:t>
        </w:r>
      </w:hyperlink>
      <w:r>
        <w:rPr>
          <w:rFonts w:ascii="Calibri" w:hAnsi="Calibri" w:cs="Calibri"/>
        </w:rPr>
        <w:t xml:space="preserve"> примечания к Приложению N 2 к приказу N 761/20н.</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Согласно </w:t>
      </w:r>
      <w:hyperlink r:id="rId33" w:history="1">
        <w:r>
          <w:rPr>
            <w:rFonts w:ascii="Calibri" w:hAnsi="Calibri" w:cs="Calibri"/>
            <w:color w:val="0000FF"/>
          </w:rPr>
          <w:t>подпункту "в" пункта 5 части 5</w:t>
        </w:r>
      </w:hyperlink>
      <w:r>
        <w:rPr>
          <w:rFonts w:ascii="Calibri" w:hAnsi="Calibri" w:cs="Calibri"/>
        </w:rPr>
        <w:t xml:space="preserve"> приказа N 544/18н в плане-графике размещения заказов после информации о закупках, которые планируется осуществлять в соответствии с </w:t>
      </w:r>
      <w:hyperlink r:id="rId34" w:history="1">
        <w:r>
          <w:rPr>
            <w:rFonts w:ascii="Calibri" w:hAnsi="Calibri" w:cs="Calibri"/>
            <w:color w:val="0000FF"/>
          </w:rPr>
          <w:t>пунктами 4</w:t>
        </w:r>
      </w:hyperlink>
      <w:r>
        <w:rPr>
          <w:rFonts w:ascii="Calibri" w:hAnsi="Calibri" w:cs="Calibri"/>
        </w:rPr>
        <w:t xml:space="preserve"> и </w:t>
      </w:r>
      <w:hyperlink r:id="rId35" w:history="1">
        <w:r>
          <w:rPr>
            <w:rFonts w:ascii="Calibri" w:hAnsi="Calibri" w:cs="Calibri"/>
            <w:color w:val="0000FF"/>
          </w:rPr>
          <w:t>5 части 1 статьи 93</w:t>
        </w:r>
      </w:hyperlink>
      <w:r>
        <w:rPr>
          <w:rFonts w:ascii="Calibri" w:hAnsi="Calibri" w:cs="Calibri"/>
        </w:rPr>
        <w:t xml:space="preserve"> Закона N 44-ФЗ, в столбцах 9 и 13 </w:t>
      </w:r>
      <w:hyperlink r:id="rId36" w:history="1">
        <w:r>
          <w:rPr>
            <w:rFonts w:ascii="Calibri" w:hAnsi="Calibri" w:cs="Calibri"/>
            <w:color w:val="0000FF"/>
          </w:rPr>
          <w:t>формы</w:t>
        </w:r>
      </w:hyperlink>
      <w:r>
        <w:rPr>
          <w:rFonts w:ascii="Calibri" w:hAnsi="Calibri" w:cs="Calibri"/>
        </w:rPr>
        <w:t xml:space="preserve"> плана-графика указывается итоговая информация о годовых объемах закупок у субъектов малого предпринимательства, социально ориентированных некоммерческих организаций (далее - СМП</w:t>
      </w:r>
      <w:proofErr w:type="gramEnd"/>
      <w:r>
        <w:rPr>
          <w:rFonts w:ascii="Calibri" w:hAnsi="Calibri" w:cs="Calibri"/>
        </w:rPr>
        <w:t xml:space="preserve">, </w:t>
      </w:r>
      <w:proofErr w:type="gramStart"/>
      <w:r>
        <w:rPr>
          <w:rFonts w:ascii="Calibri" w:hAnsi="Calibri" w:cs="Calibri"/>
        </w:rPr>
        <w:t>СОНКО).</w:t>
      </w:r>
      <w:proofErr w:type="gramEnd"/>
      <w:r>
        <w:rPr>
          <w:rFonts w:ascii="Calibri" w:hAnsi="Calibri" w:cs="Calibri"/>
        </w:rPr>
        <w:t xml:space="preserve"> Под итоговой информацией подразумевается общая сумма, на которую планируется осуществить закупки у СМП, СОНКО в соответствии с нормами </w:t>
      </w:r>
      <w:hyperlink r:id="rId37" w:history="1">
        <w:r>
          <w:rPr>
            <w:rFonts w:ascii="Calibri" w:hAnsi="Calibri" w:cs="Calibri"/>
            <w:color w:val="0000FF"/>
          </w:rPr>
          <w:t>статьи 30</w:t>
        </w:r>
      </w:hyperlink>
      <w:r>
        <w:rPr>
          <w:rFonts w:ascii="Calibri" w:hAnsi="Calibri" w:cs="Calibri"/>
        </w:rPr>
        <w:t xml:space="preserve"> Закона N 44-ФЗ. В указанной информации показываются также закупки, осуществляемые в соответствии с </w:t>
      </w:r>
      <w:hyperlink r:id="rId38" w:history="1">
        <w:r>
          <w:rPr>
            <w:rFonts w:ascii="Calibri" w:hAnsi="Calibri" w:cs="Calibri"/>
            <w:color w:val="0000FF"/>
          </w:rPr>
          <w:t>частью 5 статьи 30</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соответствии с </w:t>
      </w:r>
      <w:hyperlink r:id="rId39" w:history="1">
        <w:r>
          <w:rPr>
            <w:rFonts w:ascii="Calibri" w:hAnsi="Calibri" w:cs="Calibri"/>
            <w:color w:val="0000FF"/>
          </w:rPr>
          <w:t>пунктом 4 части 1 статьи 93</w:t>
        </w:r>
      </w:hyperlink>
      <w:r>
        <w:rPr>
          <w:rFonts w:ascii="Calibri" w:hAnsi="Calibri" w:cs="Calibri"/>
        </w:rPr>
        <w:t xml:space="preserve"> Закона N 44-ФЗ закупка у единственного поставщика (подрядчика, исполнителя) может осуществляться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указанного пункта, не должен превышать двух миллионов рублей или не должен превышать пяти процентов совокупного годового объема закупок заказчика и не должен составлять более чем пятьдесят миллионов рублей.</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40" w:history="1">
        <w:r>
          <w:rPr>
            <w:rFonts w:ascii="Calibri" w:hAnsi="Calibri" w:cs="Calibri"/>
            <w:color w:val="0000FF"/>
          </w:rPr>
          <w:t>статье 3</w:t>
        </w:r>
      </w:hyperlink>
      <w:r>
        <w:rPr>
          <w:rFonts w:ascii="Calibri" w:hAnsi="Calibri" w:cs="Calibri"/>
        </w:rPr>
        <w:t xml:space="preserve"> Закона N 44-ФЗ совокупный годовой объем закупок -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план-график размещения заказов содержит перечень товаров, работ, услуг на один календарный год, в </w:t>
      </w:r>
      <w:proofErr w:type="gramStart"/>
      <w:r>
        <w:rPr>
          <w:rFonts w:ascii="Calibri" w:hAnsi="Calibri" w:cs="Calibri"/>
        </w:rPr>
        <w:t>связи</w:t>
      </w:r>
      <w:proofErr w:type="gramEnd"/>
      <w:r>
        <w:rPr>
          <w:rFonts w:ascii="Calibri" w:hAnsi="Calibri" w:cs="Calibri"/>
        </w:rPr>
        <w:t xml:space="preserve"> с чем цена контрактов, заключенных в соответствии с </w:t>
      </w:r>
      <w:hyperlink r:id="rId41" w:history="1">
        <w:r>
          <w:rPr>
            <w:rFonts w:ascii="Calibri" w:hAnsi="Calibri" w:cs="Calibri"/>
            <w:color w:val="0000FF"/>
          </w:rPr>
          <w:t>пунктом 4 части 1 статьи 93</w:t>
        </w:r>
      </w:hyperlink>
      <w:r>
        <w:rPr>
          <w:rFonts w:ascii="Calibri" w:hAnsi="Calibri" w:cs="Calibri"/>
        </w:rPr>
        <w:t xml:space="preserve"> Закона N 44-ФЗ в предшествующем году и подлежащих оплате в текущем году, в плане-графике текущего года не показывается.</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Согласно </w:t>
      </w:r>
      <w:hyperlink r:id="rId42" w:history="1">
        <w:r>
          <w:rPr>
            <w:rFonts w:ascii="Calibri" w:hAnsi="Calibri" w:cs="Calibri"/>
            <w:color w:val="0000FF"/>
          </w:rPr>
          <w:t>пункту 4 части 5</w:t>
        </w:r>
      </w:hyperlink>
      <w:r>
        <w:rPr>
          <w:rFonts w:ascii="Calibri" w:hAnsi="Calibri" w:cs="Calibri"/>
        </w:rPr>
        <w:t xml:space="preserve"> приказа N 544/18н информация о закупках, которые планируется осуществлять, в частности в соответствии с </w:t>
      </w:r>
      <w:hyperlink r:id="rId43" w:history="1">
        <w:r>
          <w:rPr>
            <w:rFonts w:ascii="Calibri" w:hAnsi="Calibri" w:cs="Calibri"/>
            <w:color w:val="0000FF"/>
          </w:rPr>
          <w:t>пунктом 4 части 1 статьи 93</w:t>
        </w:r>
      </w:hyperlink>
      <w:r>
        <w:rPr>
          <w:rFonts w:ascii="Calibri" w:hAnsi="Calibri" w:cs="Calibri"/>
        </w:rPr>
        <w:t xml:space="preserve"> Закона N 44-ФЗ, указывается в столбцах 1, 9 и 13 </w:t>
      </w:r>
      <w:hyperlink r:id="rId44" w:history="1">
        <w:r>
          <w:rPr>
            <w:rFonts w:ascii="Calibri" w:hAnsi="Calibri" w:cs="Calibri"/>
            <w:color w:val="0000FF"/>
          </w:rPr>
          <w:t>формы</w:t>
        </w:r>
      </w:hyperlink>
      <w:r>
        <w:rPr>
          <w:rFonts w:ascii="Calibri" w:hAnsi="Calibri" w:cs="Calibri"/>
        </w:rPr>
        <w:t xml:space="preserve"> планов-графиков одной строкой по каждому коду бюджетной классификации в размере годового объема денежных средств.</w:t>
      </w:r>
      <w:proofErr w:type="gramEnd"/>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ограничение об осуществлении закупки в соответствии с указанным </w:t>
      </w:r>
      <w:hyperlink r:id="rId45" w:history="1">
        <w:r>
          <w:rPr>
            <w:rFonts w:ascii="Calibri" w:hAnsi="Calibri" w:cs="Calibri"/>
            <w:color w:val="0000FF"/>
          </w:rPr>
          <w:t>пунктом</w:t>
        </w:r>
      </w:hyperlink>
      <w:r>
        <w:rPr>
          <w:rFonts w:ascii="Calibri" w:hAnsi="Calibri" w:cs="Calibri"/>
        </w:rPr>
        <w:t xml:space="preserve"> в размере</w:t>
      </w:r>
      <w:proofErr w:type="gramEnd"/>
      <w:r>
        <w:rPr>
          <w:rFonts w:ascii="Calibri" w:hAnsi="Calibri" w:cs="Calibri"/>
        </w:rPr>
        <w:t xml:space="preserve"> 5% от совокупного годового объема закупок относится ко всему объему закупок, осуществляемых по </w:t>
      </w:r>
      <w:hyperlink r:id="rId46" w:history="1">
        <w:r>
          <w:rPr>
            <w:rFonts w:ascii="Calibri" w:hAnsi="Calibri" w:cs="Calibri"/>
            <w:color w:val="0000FF"/>
          </w:rPr>
          <w:t>пункту 4 части 1 статьи 93</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соответствии с </w:t>
      </w:r>
      <w:hyperlink r:id="rId47" w:history="1">
        <w:r>
          <w:rPr>
            <w:rFonts w:ascii="Calibri" w:hAnsi="Calibri" w:cs="Calibri"/>
            <w:color w:val="0000FF"/>
          </w:rPr>
          <w:t>частью 3</w:t>
        </w:r>
      </w:hyperlink>
      <w:r>
        <w:rPr>
          <w:rFonts w:ascii="Calibri" w:hAnsi="Calibri" w:cs="Calibri"/>
        </w:rPr>
        <w:t xml:space="preserve"> приказа N 544/18н при размещении плана-графика на официальном сайте сведения, составляющие государственную тайну, на официальном сайте не размещаются. В связи с этим в плане-графике, размещаемом на официальном сайте, не учитывается сумма закупок, </w:t>
      </w:r>
      <w:proofErr w:type="gramStart"/>
      <w:r>
        <w:rPr>
          <w:rFonts w:ascii="Calibri" w:hAnsi="Calibri" w:cs="Calibri"/>
        </w:rPr>
        <w:t>содержащих</w:t>
      </w:r>
      <w:proofErr w:type="gramEnd"/>
      <w:r>
        <w:rPr>
          <w:rFonts w:ascii="Calibri" w:hAnsi="Calibri" w:cs="Calibri"/>
        </w:rPr>
        <w:t xml:space="preserve"> сведения, составляющие государственную тайну.</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Согласно </w:t>
      </w:r>
      <w:hyperlink r:id="rId48" w:history="1">
        <w:r>
          <w:rPr>
            <w:rFonts w:ascii="Calibri" w:hAnsi="Calibri" w:cs="Calibri"/>
            <w:color w:val="0000FF"/>
          </w:rPr>
          <w:t>подпункту "д" пункта 5 части 5</w:t>
        </w:r>
      </w:hyperlink>
      <w:r>
        <w:rPr>
          <w:rFonts w:ascii="Calibri" w:hAnsi="Calibri" w:cs="Calibri"/>
        </w:rPr>
        <w:t xml:space="preserve"> приказа N 544/18н после информации о закупках, которые планируется осуществлять в соответствии с </w:t>
      </w:r>
      <w:hyperlink r:id="rId49" w:history="1">
        <w:r>
          <w:rPr>
            <w:rFonts w:ascii="Calibri" w:hAnsi="Calibri" w:cs="Calibri"/>
            <w:color w:val="0000FF"/>
          </w:rPr>
          <w:t>пунктами 4</w:t>
        </w:r>
      </w:hyperlink>
      <w:r>
        <w:rPr>
          <w:rFonts w:ascii="Calibri" w:hAnsi="Calibri" w:cs="Calibri"/>
        </w:rPr>
        <w:t xml:space="preserve"> и </w:t>
      </w:r>
      <w:hyperlink r:id="rId50" w:history="1">
        <w:r>
          <w:rPr>
            <w:rFonts w:ascii="Calibri" w:hAnsi="Calibri" w:cs="Calibri"/>
            <w:color w:val="0000FF"/>
          </w:rPr>
          <w:t>5 части 1 статьи 93</w:t>
        </w:r>
      </w:hyperlink>
      <w:r>
        <w:rPr>
          <w:rFonts w:ascii="Calibri" w:hAnsi="Calibri" w:cs="Calibri"/>
        </w:rPr>
        <w:t xml:space="preserve"> Федерального закона N 44-ФЗ, в столбцах 9 и 13 </w:t>
      </w:r>
      <w:hyperlink r:id="rId51" w:history="1">
        <w:r>
          <w:rPr>
            <w:rFonts w:ascii="Calibri" w:hAnsi="Calibri" w:cs="Calibri"/>
            <w:color w:val="0000FF"/>
          </w:rPr>
          <w:t>формы</w:t>
        </w:r>
      </w:hyperlink>
      <w:r>
        <w:rPr>
          <w:rFonts w:ascii="Calibri" w:hAnsi="Calibri" w:cs="Calibri"/>
        </w:rPr>
        <w:t xml:space="preserve"> плана-графика указывается итоговая </w:t>
      </w:r>
      <w:r>
        <w:rPr>
          <w:rFonts w:ascii="Calibri" w:hAnsi="Calibri" w:cs="Calibri"/>
        </w:rPr>
        <w:lastRenderedPageBreak/>
        <w:t>информация о годовых объемах закупок, планируемых в текущем году.</w:t>
      </w:r>
      <w:proofErr w:type="gramEnd"/>
      <w:r>
        <w:rPr>
          <w:rFonts w:ascii="Calibri" w:hAnsi="Calibri" w:cs="Calibri"/>
        </w:rPr>
        <w:t xml:space="preserve"> Через символ "/" указывается совокупный годовой объем закупок, определенный в соответствии с </w:t>
      </w:r>
      <w:hyperlink r:id="rId52" w:history="1">
        <w:r>
          <w:rPr>
            <w:rFonts w:ascii="Calibri" w:hAnsi="Calibri" w:cs="Calibri"/>
            <w:color w:val="0000FF"/>
          </w:rPr>
          <w:t>пунктом 16 статьи 3</w:t>
        </w:r>
      </w:hyperlink>
      <w:r>
        <w:rPr>
          <w:rFonts w:ascii="Calibri" w:hAnsi="Calibri" w:cs="Calibri"/>
        </w:rPr>
        <w:t xml:space="preserve"> Федерального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закупок, планируемых к закупке в текущем году, является суммой начальных (максимальных) цен всех контрактов и цен контрактов, заключаемых с единственным поставщиком (подрядчиком, исполнителем), внесенных в план-график размещения заказов в текущем году.</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соответствии с </w:t>
      </w:r>
      <w:hyperlink r:id="rId53" w:history="1">
        <w:r>
          <w:rPr>
            <w:rFonts w:ascii="Calibri" w:hAnsi="Calibri" w:cs="Calibri"/>
            <w:color w:val="0000FF"/>
          </w:rPr>
          <w:t>частью 6 статьи 30</w:t>
        </w:r>
      </w:hyperlink>
      <w:r>
        <w:rPr>
          <w:rFonts w:ascii="Calibri" w:hAnsi="Calibri" w:cs="Calibri"/>
        </w:rPr>
        <w:t xml:space="preserve"> Закона N 44-ФЗ условие о привлечении к исполнению контрактов субподрядчиков, соисполнителей из числа СМП, СОНКО в случае, предусмотренном </w:t>
      </w:r>
      <w:hyperlink r:id="rId54" w:history="1">
        <w:r>
          <w:rPr>
            <w:rFonts w:ascii="Calibri" w:hAnsi="Calibri" w:cs="Calibri"/>
            <w:color w:val="0000FF"/>
          </w:rPr>
          <w:t>частью 5 указанной статьи</w:t>
        </w:r>
      </w:hyperlink>
      <w:r>
        <w:rPr>
          <w:rFonts w:ascii="Calibri" w:hAnsi="Calibri" w:cs="Calibri"/>
        </w:rPr>
        <w:t>, включается в контракты с указанием объема такого привлечения, установленного в виде процента от цены контракта.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СМП, СОНКО.</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5" w:history="1">
        <w:r>
          <w:rPr>
            <w:rFonts w:ascii="Calibri" w:hAnsi="Calibri" w:cs="Calibri"/>
            <w:color w:val="0000FF"/>
          </w:rPr>
          <w:t>частью 1</w:t>
        </w:r>
      </w:hyperlink>
      <w:r>
        <w:rPr>
          <w:rFonts w:ascii="Calibri" w:hAnsi="Calibri" w:cs="Calibri"/>
        </w:rPr>
        <w:t xml:space="preserve">, </w:t>
      </w:r>
      <w:hyperlink r:id="rId56" w:history="1">
        <w:r>
          <w:rPr>
            <w:rFonts w:ascii="Calibri" w:hAnsi="Calibri" w:cs="Calibri"/>
            <w:color w:val="0000FF"/>
          </w:rPr>
          <w:t>2 статьи 101</w:t>
        </w:r>
      </w:hyperlink>
      <w:r>
        <w:rPr>
          <w:rFonts w:ascii="Calibri" w:hAnsi="Calibri" w:cs="Calibri"/>
        </w:rPr>
        <w:t xml:space="preserve"> Закона N 44-ФЗ контроль за исполнением поставщиком (подрядчиком, исполнителем) условий контракта, а также за предусмотренным </w:t>
      </w:r>
      <w:hyperlink r:id="rId57" w:history="1">
        <w:r>
          <w:rPr>
            <w:rFonts w:ascii="Calibri" w:hAnsi="Calibri" w:cs="Calibri"/>
            <w:color w:val="0000FF"/>
          </w:rPr>
          <w:t>частью 5 статьи 30</w:t>
        </w:r>
      </w:hyperlink>
      <w:r>
        <w:rPr>
          <w:rFonts w:ascii="Calibri" w:hAnsi="Calibri" w:cs="Calibri"/>
        </w:rPr>
        <w:t xml:space="preserve"> Закона N 44-ФЗ привлечением поставщиком (подрядчиком, исполнителем) к исполнению контракта субподрядчиков, соисполнителей из числа СМП и СОНКО осуществляется заказчиком в соответствии с законодательством Российской Федерации.</w:t>
      </w:r>
      <w:proofErr w:type="gramEnd"/>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случае ненадлежащего выполнения поставщиком (подрядчиком, исполнителем) условий контракта заказчик вправе расторгнуть контракт в одностороннем порядке, в случае если такая возможность была предусмотрена в документации о закупке и проекте контракта.</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В соответствии с </w:t>
      </w:r>
      <w:hyperlink r:id="rId58" w:history="1">
        <w:r>
          <w:rPr>
            <w:rFonts w:ascii="Calibri" w:hAnsi="Calibri" w:cs="Calibri"/>
            <w:color w:val="0000FF"/>
          </w:rPr>
          <w:t>пунктом 2 части 1 статьи 93</w:t>
        </w:r>
      </w:hyperlink>
      <w:r>
        <w:rPr>
          <w:rFonts w:ascii="Calibri" w:hAnsi="Calibri" w:cs="Calibri"/>
        </w:rPr>
        <w:t xml:space="preserve"> Закона N 44-ФЗ закупка у единственного поставщика (подрядчика, исполнителя) может осуществляться при осуществлении закупки для государственных нужд, определенной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roofErr w:type="gramEnd"/>
      <w:r>
        <w:rPr>
          <w:rFonts w:ascii="Calibri" w:hAnsi="Calibri" w:cs="Calibri"/>
        </w:rPr>
        <w:t xml:space="preserve">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r:id="rId59" w:history="1">
        <w:r>
          <w:rPr>
            <w:rFonts w:ascii="Calibri" w:hAnsi="Calibri" w:cs="Calibri"/>
            <w:color w:val="0000FF"/>
          </w:rPr>
          <w:t>статьи 22</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60" w:history="1">
        <w:r>
          <w:rPr>
            <w:rFonts w:ascii="Calibri" w:hAnsi="Calibri" w:cs="Calibri"/>
            <w:color w:val="0000FF"/>
          </w:rPr>
          <w:t>части 5 статьи 30</w:t>
        </w:r>
      </w:hyperlink>
      <w:r>
        <w:rPr>
          <w:rFonts w:ascii="Calibri" w:hAnsi="Calibri" w:cs="Calibri"/>
        </w:rPr>
        <w:t xml:space="preserve"> Закона N 44-ФЗ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СМП или СОНКО, о привлечении к исполнению контракта субподрядчиков, соисполнителей из числа СМП, СОНКО.</w:t>
      </w:r>
    </w:p>
    <w:p w:rsidR="00080210" w:rsidRDefault="00080210">
      <w:pPr>
        <w:widowControl w:val="0"/>
        <w:autoSpaceDE w:val="0"/>
        <w:autoSpaceDN w:val="0"/>
        <w:adjustRightInd w:val="0"/>
        <w:spacing w:after="0" w:line="240" w:lineRule="auto"/>
        <w:ind w:firstLine="540"/>
        <w:jc w:val="both"/>
        <w:rPr>
          <w:rFonts w:ascii="Calibri" w:hAnsi="Calibri" w:cs="Calibri"/>
        </w:rPr>
      </w:pPr>
      <w:hyperlink r:id="rId61" w:history="1">
        <w:r>
          <w:rPr>
            <w:rFonts w:ascii="Calibri" w:hAnsi="Calibri" w:cs="Calibri"/>
            <w:color w:val="0000FF"/>
          </w:rPr>
          <w:t>Частью 2 статьи 93</w:t>
        </w:r>
      </w:hyperlink>
      <w:r>
        <w:rPr>
          <w:rFonts w:ascii="Calibri" w:hAnsi="Calibri" w:cs="Calibri"/>
        </w:rPr>
        <w:t xml:space="preserve"> Закона N 44-ФЗ предусмотрено, что при осуществлении закупки у единственного поставщика (подрядчика, исполнителя) в случаях, предусмотренных </w:t>
      </w:r>
      <w:hyperlink r:id="rId62" w:history="1">
        <w:r>
          <w:rPr>
            <w:rFonts w:ascii="Calibri" w:hAnsi="Calibri" w:cs="Calibri"/>
            <w:color w:val="0000FF"/>
          </w:rPr>
          <w:t>пунктами 1</w:t>
        </w:r>
      </w:hyperlink>
      <w:r>
        <w:rPr>
          <w:rFonts w:ascii="Calibri" w:hAnsi="Calibri" w:cs="Calibri"/>
        </w:rPr>
        <w:t xml:space="preserve"> - </w:t>
      </w:r>
      <w:hyperlink r:id="rId63" w:history="1">
        <w:r>
          <w:rPr>
            <w:rFonts w:ascii="Calibri" w:hAnsi="Calibri" w:cs="Calibri"/>
            <w:color w:val="0000FF"/>
          </w:rPr>
          <w:t>3</w:t>
        </w:r>
      </w:hyperlink>
      <w:r>
        <w:rPr>
          <w:rFonts w:ascii="Calibri" w:hAnsi="Calibri" w:cs="Calibri"/>
        </w:rPr>
        <w:t xml:space="preserve">, </w:t>
      </w:r>
      <w:hyperlink r:id="rId64" w:history="1">
        <w:r>
          <w:rPr>
            <w:rFonts w:ascii="Calibri" w:hAnsi="Calibri" w:cs="Calibri"/>
            <w:color w:val="0000FF"/>
          </w:rPr>
          <w:t>6</w:t>
        </w:r>
      </w:hyperlink>
      <w:r>
        <w:rPr>
          <w:rFonts w:ascii="Calibri" w:hAnsi="Calibri" w:cs="Calibri"/>
        </w:rPr>
        <w:t xml:space="preserve"> - </w:t>
      </w:r>
      <w:hyperlink r:id="rId65" w:history="1">
        <w:r>
          <w:rPr>
            <w:rFonts w:ascii="Calibri" w:hAnsi="Calibri" w:cs="Calibri"/>
            <w:color w:val="0000FF"/>
          </w:rPr>
          <w:t>8</w:t>
        </w:r>
      </w:hyperlink>
      <w:r>
        <w:rPr>
          <w:rFonts w:ascii="Calibri" w:hAnsi="Calibri" w:cs="Calibri"/>
        </w:rPr>
        <w:t xml:space="preserve">, </w:t>
      </w:r>
      <w:hyperlink r:id="rId66" w:history="1">
        <w:r>
          <w:rPr>
            <w:rFonts w:ascii="Calibri" w:hAnsi="Calibri" w:cs="Calibri"/>
            <w:color w:val="0000FF"/>
          </w:rPr>
          <w:t>11</w:t>
        </w:r>
      </w:hyperlink>
      <w:r>
        <w:rPr>
          <w:rFonts w:ascii="Calibri" w:hAnsi="Calibri" w:cs="Calibri"/>
        </w:rPr>
        <w:t xml:space="preserve"> - </w:t>
      </w:r>
      <w:hyperlink r:id="rId67" w:history="1">
        <w:r>
          <w:rPr>
            <w:rFonts w:ascii="Calibri" w:hAnsi="Calibri" w:cs="Calibri"/>
            <w:color w:val="0000FF"/>
          </w:rPr>
          <w:t>14</w:t>
        </w:r>
      </w:hyperlink>
      <w:r>
        <w:rPr>
          <w:rFonts w:ascii="Calibri" w:hAnsi="Calibri" w:cs="Calibri"/>
        </w:rPr>
        <w:t xml:space="preserve">, </w:t>
      </w:r>
      <w:hyperlink r:id="rId68" w:history="1">
        <w:r>
          <w:rPr>
            <w:rFonts w:ascii="Calibri" w:hAnsi="Calibri" w:cs="Calibri"/>
            <w:color w:val="0000FF"/>
          </w:rPr>
          <w:t>16</w:t>
        </w:r>
      </w:hyperlink>
      <w:r>
        <w:rPr>
          <w:rFonts w:ascii="Calibri" w:hAnsi="Calibri" w:cs="Calibri"/>
        </w:rPr>
        <w:t xml:space="preserve"> - </w:t>
      </w:r>
      <w:hyperlink r:id="rId69" w:history="1">
        <w:r>
          <w:rPr>
            <w:rFonts w:ascii="Calibri" w:hAnsi="Calibri" w:cs="Calibri"/>
            <w:color w:val="0000FF"/>
          </w:rPr>
          <w:t>19 части 1 указанной статьи</w:t>
        </w:r>
      </w:hyperlink>
      <w:r>
        <w:rPr>
          <w:rFonts w:ascii="Calibri" w:hAnsi="Calibri" w:cs="Calibri"/>
        </w:rPr>
        <w:t xml:space="preserve">, заказчик размещает в единой информационной системе извещение об осуществлении такой закупки не </w:t>
      </w:r>
      <w:proofErr w:type="gramStart"/>
      <w:r>
        <w:rPr>
          <w:rFonts w:ascii="Calibri" w:hAnsi="Calibri" w:cs="Calibri"/>
        </w:rPr>
        <w:t>позднее</w:t>
      </w:r>
      <w:proofErr w:type="gramEnd"/>
      <w:r>
        <w:rPr>
          <w:rFonts w:ascii="Calibri" w:hAnsi="Calibri" w:cs="Calibri"/>
        </w:rPr>
        <w:t xml:space="preserve">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r:id="rId70" w:history="1">
        <w:r>
          <w:rPr>
            <w:rFonts w:ascii="Calibri" w:hAnsi="Calibri" w:cs="Calibri"/>
            <w:color w:val="0000FF"/>
          </w:rPr>
          <w:t>пунктах 1</w:t>
        </w:r>
      </w:hyperlink>
      <w:r>
        <w:rPr>
          <w:rFonts w:ascii="Calibri" w:hAnsi="Calibri" w:cs="Calibri"/>
        </w:rPr>
        <w:t xml:space="preserve">, </w:t>
      </w:r>
      <w:hyperlink r:id="rId71" w:history="1">
        <w:r>
          <w:rPr>
            <w:rFonts w:ascii="Calibri" w:hAnsi="Calibri" w:cs="Calibri"/>
            <w:color w:val="0000FF"/>
          </w:rPr>
          <w:t>2</w:t>
        </w:r>
      </w:hyperlink>
      <w:r>
        <w:rPr>
          <w:rFonts w:ascii="Calibri" w:hAnsi="Calibri" w:cs="Calibri"/>
        </w:rPr>
        <w:t xml:space="preserve">, </w:t>
      </w:r>
      <w:hyperlink r:id="rId72" w:history="1">
        <w:r>
          <w:rPr>
            <w:rFonts w:ascii="Calibri" w:hAnsi="Calibri" w:cs="Calibri"/>
            <w:color w:val="0000FF"/>
          </w:rPr>
          <w:t>4 статьи 42</w:t>
        </w:r>
      </w:hyperlink>
      <w:r>
        <w:rPr>
          <w:rFonts w:ascii="Calibri" w:hAnsi="Calibri" w:cs="Calibri"/>
        </w:rPr>
        <w:t xml:space="preserve"> Закона N 44-ФЗ, а также в </w:t>
      </w:r>
      <w:hyperlink r:id="rId73" w:history="1">
        <w:r>
          <w:rPr>
            <w:rFonts w:ascii="Calibri" w:hAnsi="Calibri" w:cs="Calibri"/>
            <w:color w:val="0000FF"/>
          </w:rPr>
          <w:t>пункте 8 данной статьи</w:t>
        </w:r>
      </w:hyperlink>
      <w:r>
        <w:rPr>
          <w:rFonts w:ascii="Calibri" w:hAnsi="Calibri" w:cs="Calibri"/>
        </w:rPr>
        <w:t xml:space="preserve"> (если установление требования обеспечения исполнения контракта предусмотрено </w:t>
      </w:r>
      <w:hyperlink r:id="rId74" w:history="1">
        <w:r>
          <w:rPr>
            <w:rFonts w:ascii="Calibri" w:hAnsi="Calibri" w:cs="Calibri"/>
            <w:color w:val="0000FF"/>
          </w:rPr>
          <w:t>статьей 96</w:t>
        </w:r>
      </w:hyperlink>
      <w:r>
        <w:rPr>
          <w:rFonts w:ascii="Calibri" w:hAnsi="Calibri" w:cs="Calibri"/>
        </w:rPr>
        <w:t xml:space="preserve"> Закона N 44-ФЗ).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Таким образом, </w:t>
      </w:r>
      <w:hyperlink r:id="rId75" w:history="1">
        <w:r>
          <w:rPr>
            <w:rFonts w:ascii="Calibri" w:hAnsi="Calibri" w:cs="Calibri"/>
            <w:color w:val="0000FF"/>
          </w:rPr>
          <w:t>Законом</w:t>
        </w:r>
      </w:hyperlink>
      <w:r>
        <w:rPr>
          <w:rFonts w:ascii="Calibri" w:hAnsi="Calibri" w:cs="Calibri"/>
        </w:rPr>
        <w:t xml:space="preserve"> N 44-ФЗ не установлен запрет на установление в извещении об осуществлении закупки в соответствии с </w:t>
      </w:r>
      <w:hyperlink r:id="rId76" w:history="1">
        <w:r>
          <w:rPr>
            <w:rFonts w:ascii="Calibri" w:hAnsi="Calibri" w:cs="Calibri"/>
            <w:color w:val="0000FF"/>
          </w:rPr>
          <w:t>пунктом 2 части 1 статьи 93</w:t>
        </w:r>
      </w:hyperlink>
      <w:r>
        <w:rPr>
          <w:rFonts w:ascii="Calibri" w:hAnsi="Calibri" w:cs="Calibri"/>
        </w:rPr>
        <w:t xml:space="preserve"> Закона N 44-ФЗ требования к поставщику (подрядчику, исполнителю), не являющемуся СМП или СОНКО, о привлечении к исполнению контракта субподрядчиков, соисполнителей из числа СМП, СОНКО согласно </w:t>
      </w:r>
      <w:hyperlink r:id="rId77" w:history="1">
        <w:r>
          <w:rPr>
            <w:rFonts w:ascii="Calibri" w:hAnsi="Calibri" w:cs="Calibri"/>
            <w:color w:val="0000FF"/>
          </w:rPr>
          <w:t>части 5 статьи 30</w:t>
        </w:r>
      </w:hyperlink>
      <w:r>
        <w:rPr>
          <w:rFonts w:ascii="Calibri" w:hAnsi="Calibri" w:cs="Calibri"/>
        </w:rPr>
        <w:t xml:space="preserve"> Закона N 44-ФЗ.</w:t>
      </w:r>
      <w:proofErr w:type="gramEnd"/>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В соответствии с </w:t>
      </w:r>
      <w:hyperlink r:id="rId78" w:history="1">
        <w:r>
          <w:rPr>
            <w:rFonts w:ascii="Calibri" w:hAnsi="Calibri" w:cs="Calibri"/>
            <w:color w:val="0000FF"/>
          </w:rPr>
          <w:t>частью 1 статьи 34</w:t>
        </w:r>
      </w:hyperlink>
      <w:r>
        <w:rPr>
          <w:rFonts w:ascii="Calibri" w:hAnsi="Calibri" w:cs="Calibri"/>
        </w:rP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w:t>
      </w:r>
      <w:r>
        <w:rPr>
          <w:rFonts w:ascii="Calibri" w:hAnsi="Calibri" w:cs="Calibri"/>
        </w:rPr>
        <w:lastRenderedPageBreak/>
        <w:t>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Pr>
          <w:rFonts w:ascii="Calibri" w:hAnsi="Calibri" w:cs="Calibri"/>
        </w:rPr>
        <w:t xml:space="preserve"> определении поставщика (подрядчика, исполнителя), документация о закупке, заявка, окончательное предложение не </w:t>
      </w:r>
      <w:proofErr w:type="gramStart"/>
      <w:r>
        <w:rPr>
          <w:rFonts w:ascii="Calibri" w:hAnsi="Calibri" w:cs="Calibri"/>
        </w:rPr>
        <w:t>предусмотрены</w:t>
      </w:r>
      <w:proofErr w:type="gramEnd"/>
      <w:r>
        <w:rPr>
          <w:rFonts w:ascii="Calibri" w:hAnsi="Calibri" w:cs="Calibri"/>
        </w:rPr>
        <w:t>.</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согласно </w:t>
      </w:r>
      <w:hyperlink r:id="rId79" w:history="1">
        <w:r>
          <w:rPr>
            <w:rFonts w:ascii="Calibri" w:hAnsi="Calibri" w:cs="Calibri"/>
            <w:color w:val="0000FF"/>
          </w:rPr>
          <w:t>части 2 статьи 34</w:t>
        </w:r>
      </w:hyperlink>
      <w:r>
        <w:rPr>
          <w:rFonts w:ascii="Calibri" w:hAnsi="Calibri" w:cs="Calibri"/>
        </w:rPr>
        <w:t xml:space="preserve"> Закона N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roofErr w:type="gramEnd"/>
      <w:r>
        <w:rPr>
          <w:rFonts w:ascii="Calibri" w:hAnsi="Calibri" w:cs="Calibri"/>
        </w:rPr>
        <w:t xml:space="preserve"> При заключении и исполнении контракта изменение его условий не допускается, за исключением случаев, предусмотренных указанной статьей и </w:t>
      </w:r>
      <w:hyperlink r:id="rId80" w:history="1">
        <w:r>
          <w:rPr>
            <w:rFonts w:ascii="Calibri" w:hAnsi="Calibri" w:cs="Calibri"/>
            <w:color w:val="0000FF"/>
          </w:rPr>
          <w:t>статьей 95</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сведения о применяемой участниками закупок системе налогообложения не включены в перечень документов и сведений, которые участники закупок должны представлять в составе заявки на участие в закупке.</w:t>
      </w:r>
    </w:p>
    <w:p w:rsidR="00080210" w:rsidRDefault="00080210">
      <w:pPr>
        <w:widowControl w:val="0"/>
        <w:autoSpaceDE w:val="0"/>
        <w:autoSpaceDN w:val="0"/>
        <w:adjustRightInd w:val="0"/>
        <w:spacing w:after="0" w:line="240" w:lineRule="auto"/>
        <w:ind w:firstLine="540"/>
        <w:jc w:val="both"/>
        <w:rPr>
          <w:rFonts w:ascii="Calibri" w:hAnsi="Calibri" w:cs="Calibri"/>
        </w:rPr>
      </w:pPr>
      <w:hyperlink r:id="rId81" w:history="1">
        <w:r>
          <w:rPr>
            <w:rFonts w:ascii="Calibri" w:hAnsi="Calibri" w:cs="Calibri"/>
            <w:color w:val="0000FF"/>
          </w:rPr>
          <w:t>Законом</w:t>
        </w:r>
      </w:hyperlink>
      <w:r>
        <w:rPr>
          <w:rFonts w:ascii="Calibri" w:hAnsi="Calibri" w:cs="Calibri"/>
        </w:rPr>
        <w:t xml:space="preserve"> N 44-ФЗ не определен порядок действий заказчика, в случае если победитель конкурентной процедуры использует или переходит на упрощенную систему налогообложения.</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контракт всегда заключается по цене, предложенной победителем закупки. Сумма, предусмотренная контрактом за поставленные товары, выполненные работы, оказанные услуги, должна быть оплачена победителю закупки в установленном контрактом размере. Цена заключенного контракта может быть изменена только в случаях, предусмотренных </w:t>
      </w:r>
      <w:hyperlink r:id="rId82" w:history="1">
        <w:r>
          <w:rPr>
            <w:rFonts w:ascii="Calibri" w:hAnsi="Calibri" w:cs="Calibri"/>
            <w:color w:val="0000FF"/>
          </w:rPr>
          <w:t>статьями 34</w:t>
        </w:r>
      </w:hyperlink>
      <w:r>
        <w:rPr>
          <w:rFonts w:ascii="Calibri" w:hAnsi="Calibri" w:cs="Calibri"/>
        </w:rPr>
        <w:t xml:space="preserve"> и </w:t>
      </w:r>
      <w:hyperlink r:id="rId83" w:history="1">
        <w:r>
          <w:rPr>
            <w:rFonts w:ascii="Calibri" w:hAnsi="Calibri" w:cs="Calibri"/>
            <w:color w:val="0000FF"/>
          </w:rPr>
          <w:t>95</w:t>
        </w:r>
      </w:hyperlink>
      <w:r>
        <w:rPr>
          <w:rFonts w:ascii="Calibri" w:hAnsi="Calibri" w:cs="Calibri"/>
        </w:rPr>
        <w:t xml:space="preserve"> Закона N 44-ФЗ.</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соответствии с </w:t>
      </w:r>
      <w:hyperlink r:id="rId84" w:history="1">
        <w:r>
          <w:rPr>
            <w:rFonts w:ascii="Calibri" w:hAnsi="Calibri" w:cs="Calibri"/>
            <w:color w:val="0000FF"/>
          </w:rPr>
          <w:t>частью 4 статьи 34</w:t>
        </w:r>
      </w:hyperlink>
      <w:r>
        <w:rPr>
          <w:rFonts w:ascii="Calibri" w:hAnsi="Calibri" w:cs="Calibri"/>
        </w:rPr>
        <w:t xml:space="preserve"> Закона N 44-ФЗ в контра</w:t>
      </w:r>
      <w:proofErr w:type="gramStart"/>
      <w:r>
        <w:rPr>
          <w:rFonts w:ascii="Calibri" w:hAnsi="Calibri" w:cs="Calibri"/>
        </w:rPr>
        <w:t>кт вкл</w:t>
      </w:r>
      <w:proofErr w:type="gramEnd"/>
      <w:r>
        <w:rPr>
          <w:rFonts w:ascii="Calibri" w:hAnsi="Calibri" w:cs="Calibri"/>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участник конкурса (аукциона) заранее осведомлен об ответственности, связанной с выполнением контракта. Участие в процедуре определения поставщика (подрядчика, исполнителя) подтверждает его согласие с установленными законодательством Российской Федерации санкциями за невыполнение условий контракта.</w:t>
      </w:r>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или ненадлежащего исполнения </w:t>
      </w:r>
      <w:proofErr w:type="gramStart"/>
      <w:r>
        <w:rPr>
          <w:rFonts w:ascii="Calibri" w:hAnsi="Calibri" w:cs="Calibri"/>
        </w:rPr>
        <w:t>контракта</w:t>
      </w:r>
      <w:proofErr w:type="gramEnd"/>
      <w:r>
        <w:rPr>
          <w:rFonts w:ascii="Calibri" w:hAnsi="Calibri" w:cs="Calibri"/>
        </w:rPr>
        <w:t xml:space="preserve"> недопоставленные товары, недовыполненные работы (услуги) или выполненные некачественным образом не должны подлежать оплате.</w:t>
      </w:r>
    </w:p>
    <w:p w:rsidR="00080210" w:rsidRDefault="0008021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Вместе с тем в соответствии с </w:t>
      </w:r>
      <w:hyperlink r:id="rId85" w:history="1">
        <w:r>
          <w:rPr>
            <w:rFonts w:ascii="Calibri" w:hAnsi="Calibri" w:cs="Calibri"/>
            <w:color w:val="0000FF"/>
          </w:rPr>
          <w:t>частью 6 статьи 34</w:t>
        </w:r>
      </w:hyperlink>
      <w:r>
        <w:rPr>
          <w:rFonts w:ascii="Calibri" w:hAnsi="Calibri" w:cs="Calibri"/>
        </w:rPr>
        <w:t xml:space="preserve">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080210" w:rsidRDefault="0008021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Pr>
          <w:rFonts w:ascii="Calibri" w:hAnsi="Calibri" w:cs="Calibri"/>
        </w:rPr>
        <w:t>издавать</w:t>
      </w:r>
      <w:proofErr w:type="gramEnd"/>
      <w:r>
        <w:rPr>
          <w:rFonts w:ascii="Calibri" w:hAnsi="Calibri" w:cs="Calibri"/>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86" w:history="1">
        <w:r>
          <w:rPr>
            <w:rFonts w:ascii="Calibri" w:hAnsi="Calibri" w:cs="Calibri"/>
            <w:color w:val="0000FF"/>
          </w:rPr>
          <w:t>Положением</w:t>
        </w:r>
      </w:hyperlink>
      <w:r>
        <w:rPr>
          <w:rFonts w:ascii="Calibri" w:hAnsi="Calibri" w:cs="Calibri"/>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080210" w:rsidRDefault="00080210">
      <w:pPr>
        <w:widowControl w:val="0"/>
        <w:autoSpaceDE w:val="0"/>
        <w:autoSpaceDN w:val="0"/>
        <w:adjustRightInd w:val="0"/>
        <w:spacing w:after="0" w:line="240" w:lineRule="auto"/>
        <w:jc w:val="both"/>
        <w:rPr>
          <w:rFonts w:ascii="Calibri" w:hAnsi="Calibri" w:cs="Calibri"/>
        </w:rPr>
      </w:pPr>
    </w:p>
    <w:p w:rsidR="00080210" w:rsidRDefault="00080210">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080210" w:rsidRDefault="00080210">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контрактной системы</w:t>
      </w:r>
    </w:p>
    <w:p w:rsidR="00080210" w:rsidRDefault="00080210">
      <w:pPr>
        <w:widowControl w:val="0"/>
        <w:autoSpaceDE w:val="0"/>
        <w:autoSpaceDN w:val="0"/>
        <w:adjustRightInd w:val="0"/>
        <w:spacing w:after="0" w:line="240" w:lineRule="auto"/>
        <w:jc w:val="right"/>
        <w:rPr>
          <w:rFonts w:ascii="Calibri" w:hAnsi="Calibri" w:cs="Calibri"/>
        </w:rPr>
      </w:pPr>
      <w:r>
        <w:rPr>
          <w:rFonts w:ascii="Calibri" w:hAnsi="Calibri" w:cs="Calibri"/>
        </w:rPr>
        <w:t>М.В.ЧЕМЕРИСОВ</w:t>
      </w:r>
    </w:p>
    <w:p w:rsidR="00080210" w:rsidRDefault="00080210">
      <w:pPr>
        <w:widowControl w:val="0"/>
        <w:autoSpaceDE w:val="0"/>
        <w:autoSpaceDN w:val="0"/>
        <w:adjustRightInd w:val="0"/>
        <w:spacing w:after="0" w:line="240" w:lineRule="auto"/>
        <w:rPr>
          <w:rFonts w:ascii="Calibri" w:hAnsi="Calibri" w:cs="Calibri"/>
        </w:rPr>
      </w:pPr>
      <w:r>
        <w:rPr>
          <w:rFonts w:ascii="Calibri" w:hAnsi="Calibri" w:cs="Calibri"/>
        </w:rPr>
        <w:t>17.03.2015</w:t>
      </w:r>
    </w:p>
    <w:p w:rsidR="00080210" w:rsidRDefault="00080210">
      <w:pPr>
        <w:widowControl w:val="0"/>
        <w:autoSpaceDE w:val="0"/>
        <w:autoSpaceDN w:val="0"/>
        <w:adjustRightInd w:val="0"/>
        <w:spacing w:after="0" w:line="240" w:lineRule="auto"/>
        <w:rPr>
          <w:rFonts w:ascii="Calibri" w:hAnsi="Calibri" w:cs="Calibri"/>
        </w:rPr>
      </w:pPr>
    </w:p>
    <w:p w:rsidR="00080210" w:rsidRDefault="00080210">
      <w:pPr>
        <w:widowControl w:val="0"/>
        <w:autoSpaceDE w:val="0"/>
        <w:autoSpaceDN w:val="0"/>
        <w:adjustRightInd w:val="0"/>
        <w:spacing w:after="0" w:line="240" w:lineRule="auto"/>
        <w:rPr>
          <w:rFonts w:ascii="Calibri" w:hAnsi="Calibri" w:cs="Calibri"/>
        </w:rPr>
      </w:pPr>
    </w:p>
    <w:p w:rsidR="00080210" w:rsidRDefault="0008021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71014B" w:rsidRDefault="0071014B">
      <w:bookmarkStart w:id="0" w:name="_GoBack"/>
      <w:bookmarkEnd w:id="0"/>
    </w:p>
    <w:sectPr w:rsidR="0071014B" w:rsidSect="00055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10"/>
    <w:rsid w:val="00035813"/>
    <w:rsid w:val="00080210"/>
    <w:rsid w:val="00710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485AA7E584DE730D84F5B9C5B450B9394D705C673533596027936A8A440291CFC265612404AB26ZEX3G" TargetMode="External"/><Relationship Id="rId18" Type="http://schemas.openxmlformats.org/officeDocument/2006/relationships/hyperlink" Target="consultantplus://offline/ref=FF485AA7E584DE730D84F5B9C5B450B9394D705C673533596027936A8A440291CFC265612404AA28ZEX0G" TargetMode="External"/><Relationship Id="rId26" Type="http://schemas.openxmlformats.org/officeDocument/2006/relationships/hyperlink" Target="consultantplus://offline/ref=FF485AA7E584DE730D84F5B9C5B450B9394D705C673533596027936A8A440291CFC265612404AF24ZEX8G" TargetMode="External"/><Relationship Id="rId39" Type="http://schemas.openxmlformats.org/officeDocument/2006/relationships/hyperlink" Target="consultantplus://offline/ref=FF485AA7E584DE730D84F5B9C5B450B9394D705C673533596027936A8A440291CFC265612405A224ZEX7G" TargetMode="External"/><Relationship Id="rId21" Type="http://schemas.openxmlformats.org/officeDocument/2006/relationships/hyperlink" Target="consultantplus://offline/ref=FF485AA7E584DE730D84F5B9C5B450B9394D705C673533596027936A8A440291CFC265612404A920ZEX7G" TargetMode="External"/><Relationship Id="rId34" Type="http://schemas.openxmlformats.org/officeDocument/2006/relationships/hyperlink" Target="consultantplus://offline/ref=FF485AA7E584DE730D84F5B9C5B450B9394D705C673533596027936A8A440291CFC265612405A224ZEX7G" TargetMode="External"/><Relationship Id="rId42" Type="http://schemas.openxmlformats.org/officeDocument/2006/relationships/hyperlink" Target="consultantplus://offline/ref=FF485AA7E584DE730D84F5B9C5B450B9394C7F56603633596027936A8A440291CFC265Z6X6G" TargetMode="External"/><Relationship Id="rId47" Type="http://schemas.openxmlformats.org/officeDocument/2006/relationships/hyperlink" Target="consultantplus://offline/ref=FF485AA7E584DE730D84F5B9C5B450B9394C7F56603633596027936A8A440291CFC265Z6X1G" TargetMode="External"/><Relationship Id="rId50" Type="http://schemas.openxmlformats.org/officeDocument/2006/relationships/hyperlink" Target="consultantplus://offline/ref=FF485AA7E584DE730D84F5B9C5B450B9394D705C673533596027936A8A440291CFC265612405A224ZEX8G" TargetMode="External"/><Relationship Id="rId55" Type="http://schemas.openxmlformats.org/officeDocument/2006/relationships/hyperlink" Target="consultantplus://offline/ref=FF485AA7E584DE730D84F5B9C5B450B9394D705C673533596027936A8A440291CFC265612405AF27ZEX0G" TargetMode="External"/><Relationship Id="rId63" Type="http://schemas.openxmlformats.org/officeDocument/2006/relationships/hyperlink" Target="consultantplus://offline/ref=FF485AA7E584DE730D84F5B9C5B450B9394D705C673533596027936A8A440291CFC265612405A927ZEX0G" TargetMode="External"/><Relationship Id="rId68" Type="http://schemas.openxmlformats.org/officeDocument/2006/relationships/hyperlink" Target="consultantplus://offline/ref=FF485AA7E584DE730D84F5B9C5B450B9394D705C673533596027936A8A440291CFC265612405A926ZEX3G" TargetMode="External"/><Relationship Id="rId76" Type="http://schemas.openxmlformats.org/officeDocument/2006/relationships/hyperlink" Target="consultantplus://offline/ref=FF485AA7E584DE730D84F5B9C5B450B9394D705C673533596027936A8A440291CFC265612405AC26ZEX8G" TargetMode="External"/><Relationship Id="rId84" Type="http://schemas.openxmlformats.org/officeDocument/2006/relationships/hyperlink" Target="consultantplus://offline/ref=FF485AA7E584DE730D84F5B9C5B450B9394D705C673533596027936A8A440291CFC265612404AF21ZEX4G" TargetMode="External"/><Relationship Id="rId7" Type="http://schemas.openxmlformats.org/officeDocument/2006/relationships/hyperlink" Target="consultantplus://offline/ref=FF485AA7E584DE730D84F5B9C5B450B9394D705C673533596027936A8AZ4X4G" TargetMode="External"/><Relationship Id="rId71" Type="http://schemas.openxmlformats.org/officeDocument/2006/relationships/hyperlink" Target="consultantplus://offline/ref=FF485AA7E584DE730D84F5B9C5B450B9394D705C673533596027936A8A440291CFC265612404AE21ZEX1G" TargetMode="External"/><Relationship Id="rId2" Type="http://schemas.microsoft.com/office/2007/relationships/stylesWithEffects" Target="stylesWithEffects.xml"/><Relationship Id="rId16" Type="http://schemas.openxmlformats.org/officeDocument/2006/relationships/hyperlink" Target="consultantplus://offline/ref=FF485AA7E584DE730D84F5B9C5B450B9394D705C673533596027936A8A440291CFC265612404AA27ZEX3G" TargetMode="External"/><Relationship Id="rId29" Type="http://schemas.openxmlformats.org/officeDocument/2006/relationships/hyperlink" Target="consultantplus://offline/ref=FF485AA7E584DE730D84F5B9C5B450B9394C7F56603633596027936A8A440291CFC265612404AB20ZEX2G" TargetMode="External"/><Relationship Id="rId11" Type="http://schemas.openxmlformats.org/officeDocument/2006/relationships/hyperlink" Target="consultantplus://offline/ref=FF485AA7E584DE730D84E9B6C2CE05EA35427159693B6E53687E9F68Z8XDG" TargetMode="External"/><Relationship Id="rId24" Type="http://schemas.openxmlformats.org/officeDocument/2006/relationships/hyperlink" Target="consultantplus://offline/ref=FF485AA7E584DE730D84F5B9C5B450B9394D705C673533596027936A8A440291CFC265612405AC21ZEX0G" TargetMode="External"/><Relationship Id="rId32" Type="http://schemas.openxmlformats.org/officeDocument/2006/relationships/hyperlink" Target="consultantplus://offline/ref=FF485AA7E584DE730D84F5B9C5B450B9394E7F5F633133596027936A8A440291CFC265612404AB24ZEX0G" TargetMode="External"/><Relationship Id="rId37" Type="http://schemas.openxmlformats.org/officeDocument/2006/relationships/hyperlink" Target="consultantplus://offline/ref=FF485AA7E584DE730D84F5B9C5B450B9394D705C673533596027936A8A440291CFC265612404A823ZEX6G" TargetMode="External"/><Relationship Id="rId40" Type="http://schemas.openxmlformats.org/officeDocument/2006/relationships/hyperlink" Target="consultantplus://offline/ref=FF485AA7E584DE730D84F5B9C5B450B9394D705C673533596027936A8A440291CFC265612405A325ZEX9G" TargetMode="External"/><Relationship Id="rId45" Type="http://schemas.openxmlformats.org/officeDocument/2006/relationships/hyperlink" Target="consultantplus://offline/ref=FF485AA7E584DE730D84F5B9C5B450B9394D705C673533596027936A8A440291CFC265612405A224ZEX7G" TargetMode="External"/><Relationship Id="rId53" Type="http://schemas.openxmlformats.org/officeDocument/2006/relationships/hyperlink" Target="consultantplus://offline/ref=FF485AA7E584DE730D84F5B9C5B450B9394D705C673533596027936A8A440291CFC265612405A326ZEX0G" TargetMode="External"/><Relationship Id="rId58" Type="http://schemas.openxmlformats.org/officeDocument/2006/relationships/hyperlink" Target="consultantplus://offline/ref=FF485AA7E584DE730D84F5B9C5B450B9394D705C673533596027936A8A440291CFC265612405AC26ZEX8G" TargetMode="External"/><Relationship Id="rId66" Type="http://schemas.openxmlformats.org/officeDocument/2006/relationships/hyperlink" Target="consultantplus://offline/ref=FF485AA7E584DE730D84F5B9C5B450B9394D705C673533596027936A8A440291CFC265612405A927ZEX8G" TargetMode="External"/><Relationship Id="rId74" Type="http://schemas.openxmlformats.org/officeDocument/2006/relationships/hyperlink" Target="consultantplus://offline/ref=FF485AA7E584DE730D84F5B9C5B450B9394D705C673533596027936A8A440291CFC265612405A825ZEX4G" TargetMode="External"/><Relationship Id="rId79" Type="http://schemas.openxmlformats.org/officeDocument/2006/relationships/hyperlink" Target="consultantplus://offline/ref=FF485AA7E584DE730D84F5B9C5B450B9394D705C673533596027936A8A440291CFC265612404AF21ZEX2G" TargetMode="External"/><Relationship Id="rId87"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FF485AA7E584DE730D84F5B9C5B450B9394D705C673533596027936A8A440291CFC265612405AC28ZEX0G" TargetMode="External"/><Relationship Id="rId82" Type="http://schemas.openxmlformats.org/officeDocument/2006/relationships/hyperlink" Target="consultantplus://offline/ref=FF485AA7E584DE730D84F5B9C5B450B9394D705C673533596027936A8A440291CFC265612404AF21ZEX0G" TargetMode="External"/><Relationship Id="rId19" Type="http://schemas.openxmlformats.org/officeDocument/2006/relationships/hyperlink" Target="consultantplus://offline/ref=FF485AA7E584DE730D84F5B9C5B450B9394D705C673533596027936A8A440291CFC265612404A921ZEX7G" TargetMode="External"/><Relationship Id="rId4" Type="http://schemas.openxmlformats.org/officeDocument/2006/relationships/webSettings" Target="webSettings.xml"/><Relationship Id="rId9" Type="http://schemas.openxmlformats.org/officeDocument/2006/relationships/hyperlink" Target="consultantplus://offline/ref=FF485AA7E584DE730D84F5B9C5B450B9394E7F5F633133596027936A8A440291CFC265612404AB20ZEX4G" TargetMode="External"/><Relationship Id="rId14" Type="http://schemas.openxmlformats.org/officeDocument/2006/relationships/hyperlink" Target="consultantplus://offline/ref=FF485AA7E584DE730D84F5B9C5B450B9394D705C673533596027936A8A440291CFC265612404AA22ZEX3G" TargetMode="External"/><Relationship Id="rId22" Type="http://schemas.openxmlformats.org/officeDocument/2006/relationships/hyperlink" Target="consultantplus://offline/ref=FF485AA7E584DE730D84F5B9C5B450B9394D705C673533596027936A8A440291CFC265612404A924ZEX7G" TargetMode="External"/><Relationship Id="rId27" Type="http://schemas.openxmlformats.org/officeDocument/2006/relationships/hyperlink" Target="consultantplus://offline/ref=FF485AA7E584DE730D84F5B9C5B450B9394D705C673533596027936A8A440291CFC265612404AF24ZEX9G" TargetMode="External"/><Relationship Id="rId30" Type="http://schemas.openxmlformats.org/officeDocument/2006/relationships/hyperlink" Target="consultantplus://offline/ref=FF485AA7E584DE730D84F5B9C5B450B9394D705C673533596027936A8A440291CFC265612404A920ZEX0G" TargetMode="External"/><Relationship Id="rId35" Type="http://schemas.openxmlformats.org/officeDocument/2006/relationships/hyperlink" Target="consultantplus://offline/ref=FF485AA7E584DE730D84F5B9C5B450B9394D705C673533596027936A8A440291CFC265612405A224ZEX8G" TargetMode="External"/><Relationship Id="rId43" Type="http://schemas.openxmlformats.org/officeDocument/2006/relationships/hyperlink" Target="consultantplus://offline/ref=FF485AA7E584DE730D84F5B9C5B450B9394D705C673533596027936A8A440291CFC265612405A224ZEX7G" TargetMode="External"/><Relationship Id="rId48" Type="http://schemas.openxmlformats.org/officeDocument/2006/relationships/hyperlink" Target="consultantplus://offline/ref=FF485AA7E584DE730D84F5B9C5B450B9394C7F56603633596027936A8A440291CFC26561Z2X7G" TargetMode="External"/><Relationship Id="rId56" Type="http://schemas.openxmlformats.org/officeDocument/2006/relationships/hyperlink" Target="consultantplus://offline/ref=FF485AA7E584DE730D84F5B9C5B450B9394D705C673533596027936A8A440291CFC265612405AF27ZEX1G" TargetMode="External"/><Relationship Id="rId64" Type="http://schemas.openxmlformats.org/officeDocument/2006/relationships/hyperlink" Target="consultantplus://offline/ref=FF485AA7E584DE730D84F5B9C5B450B9394D705C673533596027936A8A440291CFC265612405AC29ZEX0G" TargetMode="External"/><Relationship Id="rId69" Type="http://schemas.openxmlformats.org/officeDocument/2006/relationships/hyperlink" Target="consultantplus://offline/ref=FF485AA7E584DE730D84F5B9C5B450B9394D705C673533596027936A8A440291CFC265612405A926ZEX6G" TargetMode="External"/><Relationship Id="rId77" Type="http://schemas.openxmlformats.org/officeDocument/2006/relationships/hyperlink" Target="consultantplus://offline/ref=FF485AA7E584DE730D84F5B9C5B450B9394D705C673533596027936A8A440291CFC265612405A327ZEX9G" TargetMode="External"/><Relationship Id="rId8" Type="http://schemas.openxmlformats.org/officeDocument/2006/relationships/hyperlink" Target="consultantplus://offline/ref=FF485AA7E584DE730D84F5B9C5B450B9394D705C673533596027936A8A440291CFC26563Z2X3G" TargetMode="External"/><Relationship Id="rId51" Type="http://schemas.openxmlformats.org/officeDocument/2006/relationships/hyperlink" Target="consultantplus://offline/ref=FF485AA7E584DE730D84F5B9C5B450B9394E7F5F633133596027936A8A440291CFC265612404AB23ZEX5G" TargetMode="External"/><Relationship Id="rId72" Type="http://schemas.openxmlformats.org/officeDocument/2006/relationships/hyperlink" Target="consultantplus://offline/ref=FF485AA7E584DE730D84F5B9C5B450B9394D705C673533596027936A8A440291CFC265612404AE21ZEX3G" TargetMode="External"/><Relationship Id="rId80" Type="http://schemas.openxmlformats.org/officeDocument/2006/relationships/hyperlink" Target="consultantplus://offline/ref=FF485AA7E584DE730D84F5B9C5B450B9394D705C673533596027936A8A440291CFC265612405A821ZEX9G" TargetMode="External"/><Relationship Id="rId85" Type="http://schemas.openxmlformats.org/officeDocument/2006/relationships/hyperlink" Target="consultantplus://offline/ref=FF485AA7E584DE730D84F5B9C5B450B9394D705C673533596027936A8A440291CFC265612405AC20ZEX7G" TargetMode="External"/><Relationship Id="rId3" Type="http://schemas.openxmlformats.org/officeDocument/2006/relationships/settings" Target="settings.xml"/><Relationship Id="rId12" Type="http://schemas.openxmlformats.org/officeDocument/2006/relationships/hyperlink" Target="consultantplus://offline/ref=FF485AA7E584DE730D84F5B9C5B450B9394D705C673533596027936A8A440291CFC26564Z2XDG" TargetMode="External"/><Relationship Id="rId17" Type="http://schemas.openxmlformats.org/officeDocument/2006/relationships/hyperlink" Target="consultantplus://offline/ref=FF485AA7E584DE730D84F5B9C5B450B9394D705C673533596027936A8A440291CFC265612404AA26ZEX3G" TargetMode="External"/><Relationship Id="rId25" Type="http://schemas.openxmlformats.org/officeDocument/2006/relationships/hyperlink" Target="consultantplus://offline/ref=FF485AA7E584DE730D84F5B9C5B450B9394D705C673533596027936A8A440291CFC265612404A928ZEX7G" TargetMode="External"/><Relationship Id="rId33" Type="http://schemas.openxmlformats.org/officeDocument/2006/relationships/hyperlink" Target="consultantplus://offline/ref=FF485AA7E584DE730D84F5B9C5B450B9394C7F56603633596027936A8A440291CFC265612404AB24ZEX2G" TargetMode="External"/><Relationship Id="rId38" Type="http://schemas.openxmlformats.org/officeDocument/2006/relationships/hyperlink" Target="consultantplus://offline/ref=FF485AA7E584DE730D84F5B9C5B450B9394D705C673533596027936A8A440291CFC265612405A327ZEX9G" TargetMode="External"/><Relationship Id="rId46" Type="http://schemas.openxmlformats.org/officeDocument/2006/relationships/hyperlink" Target="consultantplus://offline/ref=FF485AA7E584DE730D84F5B9C5B450B9394D705C673533596027936A8A440291CFC265612405A224ZEX7G" TargetMode="External"/><Relationship Id="rId59" Type="http://schemas.openxmlformats.org/officeDocument/2006/relationships/hyperlink" Target="consultantplus://offline/ref=FF485AA7E584DE730D84F5B9C5B450B9394D705C673533596027936A8A440291CFC265612404A920ZEX8G" TargetMode="External"/><Relationship Id="rId67" Type="http://schemas.openxmlformats.org/officeDocument/2006/relationships/hyperlink" Target="consultantplus://offline/ref=FF485AA7E584DE730D84F5B9C5B450B9394D705C673533596027936A8A440291CFC265612405A224ZEX9G" TargetMode="External"/><Relationship Id="rId20" Type="http://schemas.openxmlformats.org/officeDocument/2006/relationships/hyperlink" Target="consultantplus://offline/ref=FF485AA7E584DE730D84F5B9C5B450B9394D705C673533596027936A8A440291CFC265612404A921ZEX9G" TargetMode="External"/><Relationship Id="rId41" Type="http://schemas.openxmlformats.org/officeDocument/2006/relationships/hyperlink" Target="consultantplus://offline/ref=FF485AA7E584DE730D84F5B9C5B450B9394D705C673533596027936A8A440291CFC265612405A224ZEX7G" TargetMode="External"/><Relationship Id="rId54" Type="http://schemas.openxmlformats.org/officeDocument/2006/relationships/hyperlink" Target="consultantplus://offline/ref=FF485AA7E584DE730D84F5B9C5B450B9394D705C673533596027936A8A440291CFC265612405A327ZEX9G" TargetMode="External"/><Relationship Id="rId62" Type="http://schemas.openxmlformats.org/officeDocument/2006/relationships/hyperlink" Target="consultantplus://offline/ref=FF485AA7E584DE730D84F5B9C5B450B9394D705C673533596027936A8A440291CFC265612405A224ZEX6G" TargetMode="External"/><Relationship Id="rId70" Type="http://schemas.openxmlformats.org/officeDocument/2006/relationships/hyperlink" Target="consultantplus://offline/ref=FF485AA7E584DE730D84F5B9C5B450B9394D705C673533596027936A8A440291CFC265612404AE21ZEX0G" TargetMode="External"/><Relationship Id="rId75" Type="http://schemas.openxmlformats.org/officeDocument/2006/relationships/hyperlink" Target="consultantplus://offline/ref=FF485AA7E584DE730D84F5B9C5B450B9394D705C673533596027936A8A440291CFC265612405AC28ZEX0G" TargetMode="External"/><Relationship Id="rId83" Type="http://schemas.openxmlformats.org/officeDocument/2006/relationships/hyperlink" Target="consultantplus://offline/ref=FF485AA7E584DE730D84F5B9C5B450B9394D705C673533596027936A8A440291CFC265612405A821ZEX9G"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F485AA7E584DE730D84F5B9C5B450B9394D705C673533596027936A8A440291CFC265612405AC26ZEX8G" TargetMode="External"/><Relationship Id="rId15" Type="http://schemas.openxmlformats.org/officeDocument/2006/relationships/hyperlink" Target="consultantplus://offline/ref=FF485AA7E584DE730D84F5B9C5B450B9394D705C673533596027936A8A440291CFC265612404AA22ZEX8G" TargetMode="External"/><Relationship Id="rId23" Type="http://schemas.openxmlformats.org/officeDocument/2006/relationships/hyperlink" Target="consultantplus://offline/ref=FF485AA7E584DE730D84F5B9C5B450B9394D705C673533596027936A8A440291CFC265612404A924ZEX8G" TargetMode="External"/><Relationship Id="rId28" Type="http://schemas.openxmlformats.org/officeDocument/2006/relationships/hyperlink" Target="consultantplus://offline/ref=FF485AA7E584DE730D84F5B9C5B450B9394E7F5F633133596027936A8AZ4X4G" TargetMode="External"/><Relationship Id="rId36" Type="http://schemas.openxmlformats.org/officeDocument/2006/relationships/hyperlink" Target="consultantplus://offline/ref=FF485AA7E584DE730D84F5B9C5B450B9394E7F5F633133596027936A8A440291CFC265612404AB23ZEX5G" TargetMode="External"/><Relationship Id="rId49" Type="http://schemas.openxmlformats.org/officeDocument/2006/relationships/hyperlink" Target="consultantplus://offline/ref=FF485AA7E584DE730D84F5B9C5B450B9394D705C673533596027936A8A440291CFC265612405A224ZEX7G" TargetMode="External"/><Relationship Id="rId57" Type="http://schemas.openxmlformats.org/officeDocument/2006/relationships/hyperlink" Target="consultantplus://offline/ref=FF485AA7E584DE730D84F5B9C5B450B9394D705C673533596027936A8A440291CFC265612405A327ZEX9G" TargetMode="External"/><Relationship Id="rId10" Type="http://schemas.openxmlformats.org/officeDocument/2006/relationships/hyperlink" Target="consultantplus://offline/ref=FF485AA7E584DE730D84F5B9C5B450B9394C7F56603633596027936A8A440291CFC265612404AB20ZEX2G" TargetMode="External"/><Relationship Id="rId31" Type="http://schemas.openxmlformats.org/officeDocument/2006/relationships/hyperlink" Target="consultantplus://offline/ref=FF485AA7E584DE730D84F5B9C5B450B9394E7F5F633133596027936A8A440291CFC265612404AB24ZEX0G" TargetMode="External"/><Relationship Id="rId44" Type="http://schemas.openxmlformats.org/officeDocument/2006/relationships/hyperlink" Target="consultantplus://offline/ref=FF485AA7E584DE730D84F5B9C5B450B9394E7F5F633133596027936A8A440291CFC265612404AB23ZEX5G" TargetMode="External"/><Relationship Id="rId52" Type="http://schemas.openxmlformats.org/officeDocument/2006/relationships/hyperlink" Target="consultantplus://offline/ref=FF485AA7E584DE730D84F5B9C5B450B9394D705C673533596027936A8A440291CFC265612405A325ZEX9G" TargetMode="External"/><Relationship Id="rId60" Type="http://schemas.openxmlformats.org/officeDocument/2006/relationships/hyperlink" Target="consultantplus://offline/ref=FF485AA7E584DE730D84F5B9C5B450B9394D705C673533596027936A8A440291CFC265612405A327ZEX9G" TargetMode="External"/><Relationship Id="rId65" Type="http://schemas.openxmlformats.org/officeDocument/2006/relationships/hyperlink" Target="consultantplus://offline/ref=FF485AA7E584DE730D84F5B9C5B450B9394D705C673533596027936A8A440291CFC265612405A927ZEX5G" TargetMode="External"/><Relationship Id="rId73" Type="http://schemas.openxmlformats.org/officeDocument/2006/relationships/hyperlink" Target="consultantplus://offline/ref=FF485AA7E584DE730D84F5B9C5B450B9394D705C673533596027936A8A440291CFC265612405AC23ZEX7G" TargetMode="External"/><Relationship Id="rId78" Type="http://schemas.openxmlformats.org/officeDocument/2006/relationships/hyperlink" Target="consultantplus://offline/ref=FF485AA7E584DE730D84F5B9C5B450B9394D705C673533596027936A8A440291CFC265612404AF21ZEX1G" TargetMode="External"/><Relationship Id="rId81" Type="http://schemas.openxmlformats.org/officeDocument/2006/relationships/hyperlink" Target="consultantplus://offline/ref=FF485AA7E584DE730D84F5B9C5B450B9394D705C673533596027936A8AZ4X4G" TargetMode="External"/><Relationship Id="rId86" Type="http://schemas.openxmlformats.org/officeDocument/2006/relationships/hyperlink" Target="consultantplus://offline/ref=FF485AA7E584DE730D84F5B9C5B450B9394C7F56683333596027936A8A440291CFC265612404AB23ZEX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РТ</Company>
  <LinksUpToDate>false</LinksUpToDate>
  <CharactersWithSpaces>26167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Галеева Альбина Исмаиловна</dc:creator>
  <cp:keywords/>
  <dc:description/>
  <cp:lastModifiedBy>Галеева Альбина Исмаиловна</cp:lastModifiedBy>
  <cp:revision>1</cp:revision>
  <dcterms:created xsi:type="dcterms:W3CDTF">2015-06-08T06:23:00Z</dcterms:created>
  <dcterms:modified xsi:type="dcterms:W3CDTF">2015-06-08T06:24:00Z</dcterms:modified>
</cp:coreProperties>
</file>